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1B8" w:rsidRPr="00EF3457" w:rsidRDefault="006561B8" w:rsidP="00EF34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Среднесрочный план серии последовательн</w:t>
      </w:r>
      <w:r w:rsidR="008E0B17" w:rsidRPr="00EF3457">
        <w:rPr>
          <w:rFonts w:ascii="Times New Roman" w:hAnsi="Times New Roman" w:cs="Times New Roman"/>
          <w:b/>
          <w:sz w:val="28"/>
          <w:szCs w:val="28"/>
        </w:rPr>
        <w:t>ы</w:t>
      </w:r>
      <w:r w:rsidR="00D00A38">
        <w:rPr>
          <w:rFonts w:ascii="Times New Roman" w:hAnsi="Times New Roman" w:cs="Times New Roman"/>
          <w:b/>
          <w:sz w:val="28"/>
          <w:szCs w:val="28"/>
        </w:rPr>
        <w:t>х уроков по предмету «Художественный труд</w:t>
      </w:r>
      <w:r w:rsidR="008E0B17" w:rsidRPr="00EF3457">
        <w:rPr>
          <w:rFonts w:ascii="Times New Roman" w:hAnsi="Times New Roman" w:cs="Times New Roman"/>
          <w:b/>
          <w:sz w:val="28"/>
          <w:szCs w:val="28"/>
        </w:rPr>
        <w:t>»</w:t>
      </w:r>
    </w:p>
    <w:p w:rsidR="00BE00ED" w:rsidRDefault="00BE00ED" w:rsidP="00D059F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61B8" w:rsidRDefault="006561B8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Учитель</w:t>
      </w:r>
      <w:r w:rsidR="00EF3457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Вологодская А</w:t>
      </w:r>
      <w:r w:rsidR="002F734C" w:rsidRPr="002F734C">
        <w:rPr>
          <w:rFonts w:ascii="Times New Roman" w:hAnsi="Times New Roman" w:cs="Times New Roman"/>
          <w:sz w:val="28"/>
          <w:szCs w:val="28"/>
        </w:rPr>
        <w:t>нтонина</w:t>
      </w:r>
      <w:r w:rsidR="002F73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734C">
        <w:rPr>
          <w:rFonts w:ascii="Times New Roman" w:hAnsi="Times New Roman" w:cs="Times New Roman"/>
          <w:sz w:val="28"/>
          <w:szCs w:val="28"/>
          <w:lang w:val="kk-KZ"/>
        </w:rPr>
        <w:t>лексеевна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61B8" w:rsidRDefault="006561B8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Класс</w:t>
      </w:r>
      <w:r w:rsidR="00EF3457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</w:p>
    <w:p w:rsidR="005C378A" w:rsidRDefault="00D059FA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45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059FA">
        <w:rPr>
          <w:rFonts w:ascii="Times New Roman" w:hAnsi="Times New Roman" w:cs="Times New Roman"/>
          <w:sz w:val="28"/>
          <w:szCs w:val="28"/>
        </w:rPr>
        <w:t>ыполнение творческого проекта</w:t>
      </w:r>
      <w:r w:rsidR="00D00A38">
        <w:rPr>
          <w:rFonts w:ascii="Times New Roman" w:hAnsi="Times New Roman" w:cs="Times New Roman"/>
          <w:sz w:val="28"/>
          <w:szCs w:val="28"/>
        </w:rPr>
        <w:t xml:space="preserve"> по теме «Плетение».</w:t>
      </w:r>
    </w:p>
    <w:p w:rsidR="00D3098D" w:rsidRPr="00C00B50" w:rsidRDefault="00C00B50" w:rsidP="00C00B50">
      <w:pPr>
        <w:rPr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Цель:</w:t>
      </w:r>
      <w:r w:rsidRPr="00C00B50">
        <w:rPr>
          <w:rFonts w:ascii="Times New Roman" w:hAnsi="Times New Roman" w:cs="Times New Roman"/>
          <w:sz w:val="28"/>
          <w:szCs w:val="28"/>
        </w:rPr>
        <w:t xml:space="preserve"> </w:t>
      </w:r>
      <w:r w:rsidR="00EF3457">
        <w:rPr>
          <w:rFonts w:ascii="Times New Roman" w:hAnsi="Times New Roman" w:cs="Times New Roman"/>
          <w:sz w:val="28"/>
          <w:szCs w:val="28"/>
        </w:rPr>
        <w:t xml:space="preserve">  </w:t>
      </w:r>
      <w:r w:rsidRPr="00C00B50">
        <w:rPr>
          <w:rFonts w:ascii="Times New Roman" w:hAnsi="Times New Roman" w:cs="Times New Roman"/>
          <w:sz w:val="28"/>
          <w:szCs w:val="28"/>
        </w:rPr>
        <w:t xml:space="preserve"> Знакомство </w:t>
      </w:r>
      <w:r w:rsidR="00900EA4" w:rsidRPr="00C00B50">
        <w:rPr>
          <w:rFonts w:ascii="Times New Roman" w:hAnsi="Times New Roman" w:cs="Times New Roman"/>
          <w:sz w:val="28"/>
          <w:szCs w:val="28"/>
        </w:rPr>
        <w:t xml:space="preserve"> учащихся с творческим проектом, последовательностью </w:t>
      </w:r>
      <w:r w:rsidRPr="00C00B50">
        <w:rPr>
          <w:rFonts w:ascii="Times New Roman" w:hAnsi="Times New Roman" w:cs="Times New Roman"/>
          <w:sz w:val="28"/>
          <w:szCs w:val="28"/>
        </w:rPr>
        <w:t>его выполнения</w:t>
      </w:r>
      <w:r w:rsidR="00900EA4" w:rsidRPr="00C00B5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B50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>
        <w:rPr>
          <w:sz w:val="28"/>
          <w:szCs w:val="28"/>
        </w:rPr>
        <w:t xml:space="preserve"> </w:t>
      </w:r>
      <w:r w:rsidR="00900EA4" w:rsidRPr="00C00B50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 xml:space="preserve">ов по </w:t>
      </w:r>
      <w:r w:rsidR="00900EA4" w:rsidRPr="00C00B50">
        <w:rPr>
          <w:rFonts w:ascii="Times New Roman" w:hAnsi="Times New Roman" w:cs="Times New Roman"/>
          <w:sz w:val="28"/>
          <w:szCs w:val="28"/>
        </w:rPr>
        <w:t xml:space="preserve"> оформлению и выполнению проекта;</w:t>
      </w:r>
    </w:p>
    <w:p w:rsidR="006561B8" w:rsidRPr="00D911D5" w:rsidRDefault="006561B8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3457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2F734C">
        <w:rPr>
          <w:rFonts w:ascii="Times New Roman" w:hAnsi="Times New Roman" w:cs="Times New Roman"/>
          <w:sz w:val="28"/>
          <w:szCs w:val="28"/>
        </w:rPr>
        <w:t xml:space="preserve">: </w:t>
      </w:r>
      <w:r w:rsidR="00EF3457">
        <w:rPr>
          <w:rFonts w:ascii="Times New Roman" w:hAnsi="Times New Roman" w:cs="Times New Roman"/>
          <w:sz w:val="28"/>
          <w:szCs w:val="28"/>
        </w:rPr>
        <w:t xml:space="preserve">Определят 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понятие</w:t>
      </w:r>
      <w:r w:rsidR="008E0B17">
        <w:rPr>
          <w:rFonts w:ascii="Times New Roman" w:hAnsi="Times New Roman" w:cs="Times New Roman"/>
          <w:sz w:val="28"/>
          <w:szCs w:val="28"/>
        </w:rPr>
        <w:t xml:space="preserve"> творческого проекта, Запомнят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этапы выполнения</w:t>
      </w:r>
      <w:r w:rsidR="008E0B17">
        <w:rPr>
          <w:rFonts w:ascii="Times New Roman" w:hAnsi="Times New Roman" w:cs="Times New Roman"/>
          <w:sz w:val="28"/>
          <w:szCs w:val="28"/>
        </w:rPr>
        <w:t xml:space="preserve"> творческого проекта. Докажут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необходимость выполнения данного изделия.  Обоснуют  выбор собственного из</w:t>
      </w:r>
      <w:r w:rsidR="008E0B17">
        <w:rPr>
          <w:rFonts w:ascii="Times New Roman" w:hAnsi="Times New Roman" w:cs="Times New Roman"/>
          <w:sz w:val="28"/>
          <w:szCs w:val="28"/>
        </w:rPr>
        <w:t>делия. Создадут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и </w:t>
      </w:r>
      <w:r w:rsidR="00EF3457">
        <w:rPr>
          <w:rFonts w:ascii="Times New Roman" w:hAnsi="Times New Roman" w:cs="Times New Roman"/>
          <w:sz w:val="28"/>
          <w:szCs w:val="28"/>
        </w:rPr>
        <w:t>с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конструируют модель изделия.  </w:t>
      </w:r>
      <w:r w:rsidR="008E0B17">
        <w:rPr>
          <w:rFonts w:ascii="Times New Roman" w:hAnsi="Times New Roman" w:cs="Times New Roman"/>
          <w:sz w:val="28"/>
          <w:szCs w:val="28"/>
        </w:rPr>
        <w:t>Про</w:t>
      </w:r>
      <w:r w:rsidR="002F734C" w:rsidRPr="00D911D5">
        <w:rPr>
          <w:rFonts w:ascii="Times New Roman" w:hAnsi="Times New Roman" w:cs="Times New Roman"/>
          <w:sz w:val="28"/>
          <w:szCs w:val="28"/>
        </w:rPr>
        <w:t>а</w:t>
      </w:r>
      <w:r w:rsidR="008E0B17">
        <w:rPr>
          <w:rFonts w:ascii="Times New Roman" w:hAnsi="Times New Roman" w:cs="Times New Roman"/>
          <w:sz w:val="28"/>
          <w:szCs w:val="28"/>
        </w:rPr>
        <w:t>на</w:t>
      </w:r>
      <w:r w:rsidR="002F734C" w:rsidRPr="00D911D5">
        <w:rPr>
          <w:rFonts w:ascii="Times New Roman" w:hAnsi="Times New Roman" w:cs="Times New Roman"/>
          <w:sz w:val="28"/>
          <w:szCs w:val="28"/>
        </w:rPr>
        <w:t>лизируют</w:t>
      </w:r>
      <w:r w:rsidR="008E0B17">
        <w:rPr>
          <w:rFonts w:ascii="Times New Roman" w:hAnsi="Times New Roman" w:cs="Times New Roman"/>
          <w:sz w:val="28"/>
          <w:szCs w:val="28"/>
        </w:rPr>
        <w:t xml:space="preserve"> 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затраты материалов, электроэнергии, своего рабочего времени  на выпол</w:t>
      </w:r>
      <w:r w:rsidR="008E0B17">
        <w:rPr>
          <w:rFonts w:ascii="Times New Roman" w:hAnsi="Times New Roman" w:cs="Times New Roman"/>
          <w:sz w:val="28"/>
          <w:szCs w:val="28"/>
        </w:rPr>
        <w:t>нение данного изделия.</w:t>
      </w:r>
      <w:r w:rsidR="00EF3457">
        <w:rPr>
          <w:rFonts w:ascii="Times New Roman" w:hAnsi="Times New Roman" w:cs="Times New Roman"/>
          <w:sz w:val="28"/>
          <w:szCs w:val="28"/>
        </w:rPr>
        <w:t xml:space="preserve">  </w:t>
      </w:r>
      <w:r w:rsidR="008E0B17">
        <w:rPr>
          <w:rFonts w:ascii="Times New Roman" w:hAnsi="Times New Roman" w:cs="Times New Roman"/>
          <w:sz w:val="28"/>
          <w:szCs w:val="28"/>
        </w:rPr>
        <w:t xml:space="preserve"> Обсудят, выскажут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свое мнение</w:t>
      </w:r>
      <w:r w:rsidR="008E0B17">
        <w:rPr>
          <w:rFonts w:ascii="Times New Roman" w:hAnsi="Times New Roman" w:cs="Times New Roman"/>
          <w:sz w:val="28"/>
          <w:szCs w:val="28"/>
        </w:rPr>
        <w:t xml:space="preserve"> о проделанной работе, оценят</w:t>
      </w:r>
      <w:r w:rsidR="002F734C" w:rsidRPr="00D911D5">
        <w:rPr>
          <w:rFonts w:ascii="Times New Roman" w:hAnsi="Times New Roman" w:cs="Times New Roman"/>
          <w:sz w:val="28"/>
          <w:szCs w:val="28"/>
        </w:rPr>
        <w:t xml:space="preserve"> свою работу и работу других.</w:t>
      </w:r>
    </w:p>
    <w:p w:rsidR="002F734C" w:rsidRPr="002F734C" w:rsidRDefault="002F734C" w:rsidP="00D059F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959"/>
        <w:gridCol w:w="1559"/>
        <w:gridCol w:w="3119"/>
        <w:gridCol w:w="2551"/>
        <w:gridCol w:w="2693"/>
        <w:gridCol w:w="2127"/>
        <w:gridCol w:w="1559"/>
        <w:gridCol w:w="1276"/>
      </w:tblGrid>
      <w:tr w:rsidR="008E0B17" w:rsidRPr="00EF3457" w:rsidTr="00EF3457">
        <w:tc>
          <w:tcPr>
            <w:tcW w:w="9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</w:t>
            </w:r>
          </w:p>
        </w:tc>
        <w:tc>
          <w:tcPr>
            <w:tcW w:w="1559" w:type="dxa"/>
          </w:tcPr>
          <w:p w:rsidR="008E0B17" w:rsidRPr="00EF3457" w:rsidRDefault="008E0B17" w:rsidP="008E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311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понятия, которые должны усвоить учащиеся</w:t>
            </w:r>
          </w:p>
        </w:tc>
        <w:tc>
          <w:tcPr>
            <w:tcW w:w="2551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693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Метод оценивания и продукт</w:t>
            </w:r>
          </w:p>
        </w:tc>
        <w:tc>
          <w:tcPr>
            <w:tcW w:w="2127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моменты урока (методы обучения)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модуля</w:t>
            </w: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ресурс</w:t>
            </w:r>
          </w:p>
        </w:tc>
      </w:tr>
      <w:tr w:rsidR="008E0B17" w:rsidRPr="00EF3457" w:rsidTr="00EF3457">
        <w:tc>
          <w:tcPr>
            <w:tcW w:w="9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проект. 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i/>
                <w:sz w:val="24"/>
                <w:szCs w:val="24"/>
              </w:rPr>
              <w:t>(знание, понимание)</w:t>
            </w:r>
          </w:p>
        </w:tc>
        <w:tc>
          <w:tcPr>
            <w:tcW w:w="3119" w:type="dxa"/>
          </w:tcPr>
          <w:p w:rsidR="008E0B17" w:rsidRPr="00EF3457" w:rsidRDefault="008E0B17" w:rsidP="00CA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– это самостоятельная творческая работа учащихся. Знакомство с  организационным, технологическим и заключительным   этапами выполнения проекта. Организационный этап включает: обсуждение проблемы, доказательство целесообразности проекта; выбор модели; организация  рабочего места. Технологический этап включает: составление </w:t>
            </w:r>
            <w:r w:rsidRPr="00EF3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схем; отбор необходимых материалов и инструментов; практическое выполнение работы. Заключительный этап - оценка проделанной работы; защита проекта.</w:t>
            </w:r>
          </w:p>
        </w:tc>
        <w:tc>
          <w:tcPr>
            <w:tcW w:w="2551" w:type="dxa"/>
          </w:tcPr>
          <w:p w:rsidR="008E0B17" w:rsidRPr="00EF3457" w:rsidRDefault="00EF345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>т поня</w:t>
            </w: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тие творческого проекта, Запомнят 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творческого проекта.</w:t>
            </w:r>
          </w:p>
        </w:tc>
        <w:tc>
          <w:tcPr>
            <w:tcW w:w="2693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по стратегии «2 звезды и одно пожелание» </w:t>
            </w:r>
          </w:p>
          <w:p w:rsidR="008E0B17" w:rsidRPr="00EF3457" w:rsidRDefault="008E0B17" w:rsidP="00FC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8E0B17" w:rsidRPr="00EF3457" w:rsidRDefault="008E0B17" w:rsidP="00FC63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на группы по стратегии   </w:t>
            </w:r>
          </w:p>
          <w:p w:rsidR="008E0B17" w:rsidRPr="00EF3457" w:rsidRDefault="008E0B17" w:rsidP="00FC63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0B17" w:rsidRPr="00EF3457" w:rsidRDefault="008E0B17" w:rsidP="00FC63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EF3457">
              <w:rPr>
                <w:rFonts w:ascii="Times New Roman" w:eastAsia="Calibri" w:hAnsi="Times New Roman" w:cs="Times New Roman"/>
                <w:sz w:val="24"/>
                <w:szCs w:val="24"/>
              </w:rPr>
              <w:t>флипчатом</w:t>
            </w:r>
            <w:proofErr w:type="spellEnd"/>
            <w:r w:rsidRPr="00EF3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учащиеся составляют кластер, отражая то,  что они знают о новой теме 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беседа, 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Диалоговое обучение, критическое мышление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Презентация по теме;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флипчат</w:t>
            </w:r>
            <w:proofErr w:type="spellEnd"/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стикиры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, тетрадь, </w:t>
            </w:r>
          </w:p>
        </w:tc>
      </w:tr>
      <w:tr w:rsidR="008E0B17" w:rsidRPr="00EF3457" w:rsidTr="00EF3457">
        <w:tc>
          <w:tcPr>
            <w:tcW w:w="959" w:type="dxa"/>
          </w:tcPr>
          <w:p w:rsidR="008E0B17" w:rsidRPr="00EF3457" w:rsidRDefault="008E0B17" w:rsidP="00D059FA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Обоснование темы проекта, поисковая часть. </w:t>
            </w:r>
          </w:p>
          <w:p w:rsidR="008E0B17" w:rsidRPr="00EF3457" w:rsidRDefault="008E0B17" w:rsidP="00D059FA">
            <w:pPr>
              <w:pStyle w:val="a4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Анализ, синтез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0B17" w:rsidRPr="00EF3457" w:rsidRDefault="008E0B17" w:rsidP="00986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проблемы (целесообразность проекта, в чем его назначение, где его применить).   Выбор собственного варианта модели (прихватка, панно).    Создание  эскизов, схем, чертежей, рисунков. </w:t>
            </w:r>
          </w:p>
        </w:tc>
        <w:tc>
          <w:tcPr>
            <w:tcW w:w="2551" w:type="dxa"/>
          </w:tcPr>
          <w:p w:rsidR="008E0B17" w:rsidRPr="00EF3457" w:rsidRDefault="00EF345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Докажут 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выполнения данного изделия.  Обоснуют  выбор собственного изделия</w:t>
            </w:r>
          </w:p>
        </w:tc>
        <w:tc>
          <w:tcPr>
            <w:tcW w:w="2693" w:type="dxa"/>
          </w:tcPr>
          <w:p w:rsidR="008E0B17" w:rsidRPr="00EF3457" w:rsidRDefault="008E0B17" w:rsidP="002D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 стратегия «Сэндвич с похвалой» </w:t>
            </w:r>
          </w:p>
        </w:tc>
        <w:tc>
          <w:tcPr>
            <w:tcW w:w="2127" w:type="dxa"/>
          </w:tcPr>
          <w:p w:rsidR="008E0B17" w:rsidRPr="00EF3457" w:rsidRDefault="008E0B17" w:rsidP="00C17AB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34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1.Обмен информацией кумулятивная беседа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B17" w:rsidRPr="00EF3457" w:rsidRDefault="008E0B17" w:rsidP="002D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по стратегии графический органайзер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Тетрадь, образцы готовых работ,  схемы, рисунки, чертежи, карандаш, линейка, ластик</w:t>
            </w:r>
          </w:p>
        </w:tc>
      </w:tr>
      <w:tr w:rsidR="008E0B17" w:rsidRPr="00EF3457" w:rsidTr="00EF3457">
        <w:tc>
          <w:tcPr>
            <w:tcW w:w="959" w:type="dxa"/>
          </w:tcPr>
          <w:p w:rsidR="008E0B17" w:rsidRPr="00EF3457" w:rsidRDefault="008E0B17" w:rsidP="007E7D25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0B17" w:rsidRPr="00EF3457" w:rsidRDefault="008E0B17" w:rsidP="007E7D25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Технологическая часть проекта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</w:t>
            </w:r>
          </w:p>
        </w:tc>
        <w:tc>
          <w:tcPr>
            <w:tcW w:w="3119" w:type="dxa"/>
          </w:tcPr>
          <w:p w:rsidR="008E0B17" w:rsidRPr="00EF3457" w:rsidRDefault="008E0B17" w:rsidP="00430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Создание технологической карты на изготовление изделия. Определение последовательности выполнения изделия с указанием определенных материалов и инструментов.   Выполнение изделия на практике.</w:t>
            </w:r>
          </w:p>
        </w:tc>
        <w:tc>
          <w:tcPr>
            <w:tcW w:w="2551" w:type="dxa"/>
          </w:tcPr>
          <w:p w:rsidR="008E0B17" w:rsidRPr="00EF3457" w:rsidRDefault="00EF3457" w:rsidP="00605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Создадут 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конструируют модель изделия.  </w:t>
            </w:r>
          </w:p>
        </w:tc>
        <w:tc>
          <w:tcPr>
            <w:tcW w:w="2693" w:type="dxa"/>
          </w:tcPr>
          <w:p w:rsidR="008E0B17" w:rsidRPr="00EF3457" w:rsidRDefault="008E0B17" w:rsidP="00C17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 с технологической картой.  Соблюдение ТБ.</w:t>
            </w:r>
          </w:p>
        </w:tc>
        <w:tc>
          <w:tcPr>
            <w:tcW w:w="2127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технологическую карту. 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выполнение изделия. ТБ при выполнении изделия. 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</w:t>
            </w: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карта, шаблоны, нитки, иголки, ножницы, ткань, швейная машина. </w:t>
            </w:r>
          </w:p>
        </w:tc>
      </w:tr>
      <w:tr w:rsidR="008E0B17" w:rsidRPr="00EF3457" w:rsidTr="00EF3457">
        <w:tc>
          <w:tcPr>
            <w:tcW w:w="959" w:type="dxa"/>
          </w:tcPr>
          <w:p w:rsidR="008E0B17" w:rsidRPr="00EF3457" w:rsidRDefault="008E0B17" w:rsidP="007E7D25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E0B17" w:rsidRPr="00EF3457" w:rsidRDefault="008E0B17" w:rsidP="007E7D25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eastAsiaTheme="minorEastAsia" w:hAnsi="Times New Roman" w:cs="Times New Roman"/>
                <w:sz w:val="24"/>
                <w:szCs w:val="24"/>
              </w:rPr>
              <w:t>Экономическая часть проекта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F3457">
              <w:rPr>
                <w:rFonts w:ascii="Times New Roman" w:hAnsi="Times New Roman" w:cs="Times New Roman"/>
                <w:i/>
                <w:sz w:val="24"/>
                <w:szCs w:val="24"/>
              </w:rPr>
              <w:t>(применение,</w:t>
            </w:r>
            <w:proofErr w:type="gramEnd"/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i/>
                <w:sz w:val="24"/>
                <w:szCs w:val="24"/>
              </w:rPr>
              <w:t>анализ)</w:t>
            </w:r>
          </w:p>
        </w:tc>
        <w:tc>
          <w:tcPr>
            <w:tcW w:w="311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Расчет себестоимости выполненного изделия (стоимость материала, затраты своего рабочего времени,</w:t>
            </w:r>
            <w:proofErr w:type="gram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8E0B17" w:rsidRPr="00EF3457" w:rsidRDefault="00EF3457" w:rsidP="00EF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проа</w:t>
            </w:r>
            <w:r w:rsidR="008E0B17" w:rsidRPr="00EF3457">
              <w:rPr>
                <w:rFonts w:ascii="Times New Roman" w:hAnsi="Times New Roman" w:cs="Times New Roman"/>
                <w:sz w:val="24"/>
                <w:szCs w:val="24"/>
              </w:rPr>
              <w:t>нализируют затраты материалов, электроэнергии, своего рабочего времени  на выполнение данного изделия.</w:t>
            </w:r>
          </w:p>
        </w:tc>
        <w:tc>
          <w:tcPr>
            <w:tcW w:w="2693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технологической карте</w:t>
            </w:r>
          </w:p>
        </w:tc>
        <w:tc>
          <w:tcPr>
            <w:tcW w:w="2127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Составляют экономический расчет.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изделия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карта, шаблоны, нитки, иголки, ножницы, ткань, швейная машина.</w:t>
            </w:r>
          </w:p>
        </w:tc>
      </w:tr>
      <w:tr w:rsidR="008E0B17" w:rsidRPr="00EF3457" w:rsidTr="00EF3457">
        <w:tc>
          <w:tcPr>
            <w:tcW w:w="9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  <w:p w:rsidR="008E0B17" w:rsidRPr="00EF3457" w:rsidRDefault="008E0B17" w:rsidP="00D059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i/>
                <w:sz w:val="24"/>
                <w:szCs w:val="24"/>
              </w:rPr>
              <w:t>(синтез, оценивание)</w:t>
            </w:r>
          </w:p>
        </w:tc>
        <w:tc>
          <w:tcPr>
            <w:tcW w:w="311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своего изделия, </w:t>
            </w:r>
          </w:p>
        </w:tc>
        <w:tc>
          <w:tcPr>
            <w:tcW w:w="2551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Обсуждают, высказывают свое мнение о проделанной работе, оценивают свою работу и работу других. </w:t>
            </w:r>
          </w:p>
        </w:tc>
        <w:tc>
          <w:tcPr>
            <w:tcW w:w="2693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 w:rsidRPr="00EF3457">
              <w:rPr>
                <w:rFonts w:ascii="Times New Roman" w:hAnsi="Times New Roman" w:cs="Times New Roman"/>
                <w:sz w:val="24"/>
                <w:szCs w:val="24"/>
              </w:rPr>
              <w:t xml:space="preserve"> (лист критериев)</w:t>
            </w:r>
          </w:p>
        </w:tc>
        <w:tc>
          <w:tcPr>
            <w:tcW w:w="2127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Разработка критериев для оценивания проектов. Показ презентаций и своих работ</w:t>
            </w:r>
          </w:p>
        </w:tc>
        <w:tc>
          <w:tcPr>
            <w:tcW w:w="1559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Диалоговое обучение,  критическое мышление, ИКТ</w:t>
            </w:r>
          </w:p>
        </w:tc>
        <w:tc>
          <w:tcPr>
            <w:tcW w:w="1276" w:type="dxa"/>
          </w:tcPr>
          <w:p w:rsidR="008E0B17" w:rsidRPr="00EF3457" w:rsidRDefault="008E0B17" w:rsidP="00D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57">
              <w:rPr>
                <w:rFonts w:ascii="Times New Roman" w:hAnsi="Times New Roman" w:cs="Times New Roman"/>
                <w:sz w:val="24"/>
                <w:szCs w:val="24"/>
              </w:rPr>
              <w:t>Презентация, готовое изделие,</w:t>
            </w:r>
          </w:p>
        </w:tc>
      </w:tr>
    </w:tbl>
    <w:p w:rsidR="00D059FA" w:rsidRDefault="00D059FA" w:rsidP="00D059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EA4" w:rsidRDefault="00900EA4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офценивание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: защита творческого проекта.</w:t>
      </w:r>
    </w:p>
    <w:p w:rsidR="007B3796" w:rsidRDefault="007B3796" w:rsidP="00D059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Рубрика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суммативному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оцениванию</w:t>
      </w:r>
    </w:p>
    <w:p w:rsidR="00A752E4" w:rsidRDefault="00A752E4" w:rsidP="00D059F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3190"/>
        <w:gridCol w:w="5140"/>
        <w:gridCol w:w="1276"/>
      </w:tblGrid>
      <w:tr w:rsidR="00A752E4" w:rsidRPr="00EF3457" w:rsidTr="00EF3457">
        <w:tc>
          <w:tcPr>
            <w:tcW w:w="3190" w:type="dxa"/>
          </w:tcPr>
          <w:p w:rsidR="00A752E4" w:rsidRPr="00F553E5" w:rsidRDefault="00A752E4" w:rsidP="00673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5140" w:type="dxa"/>
          </w:tcPr>
          <w:p w:rsidR="00A752E4" w:rsidRPr="00F553E5" w:rsidRDefault="00A752E4" w:rsidP="00673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Дескрипторы </w:t>
            </w:r>
          </w:p>
        </w:tc>
        <w:tc>
          <w:tcPr>
            <w:tcW w:w="1276" w:type="dxa"/>
          </w:tcPr>
          <w:p w:rsidR="00A752E4" w:rsidRPr="00F553E5" w:rsidRDefault="00A752E4" w:rsidP="00673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Баллы </w:t>
            </w:r>
          </w:p>
        </w:tc>
      </w:tr>
      <w:tr w:rsidR="00A752E4" w:rsidRPr="00EF3457" w:rsidTr="00EF3457">
        <w:tc>
          <w:tcPr>
            <w:tcW w:w="3190" w:type="dxa"/>
          </w:tcPr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к содержанию проекта</w:t>
            </w:r>
          </w:p>
        </w:tc>
        <w:tc>
          <w:tcPr>
            <w:tcW w:w="5140" w:type="dxa"/>
          </w:tcPr>
          <w:p w:rsidR="00A752E4" w:rsidRPr="00EF3457" w:rsidRDefault="00A752E4" w:rsidP="00A752E4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F3457">
              <w:rPr>
                <w:sz w:val="28"/>
                <w:szCs w:val="28"/>
              </w:rPr>
              <w:t>Творческий проект  содержит название  (тему)</w:t>
            </w:r>
          </w:p>
          <w:p w:rsidR="00A752E4" w:rsidRPr="00EF3457" w:rsidRDefault="00A752E4" w:rsidP="00A752E4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F3457">
              <w:rPr>
                <w:sz w:val="28"/>
                <w:szCs w:val="28"/>
              </w:rPr>
              <w:t>Творческий проект  содержит цель исследования</w:t>
            </w:r>
          </w:p>
          <w:p w:rsidR="00A752E4" w:rsidRPr="00EF3457" w:rsidRDefault="00A752E4" w:rsidP="00A752E4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F3457">
              <w:rPr>
                <w:sz w:val="28"/>
                <w:szCs w:val="28"/>
              </w:rPr>
              <w:t>В  творческом проекте  отражена актуальность проблемы, поставлен вопрос высокого порядка</w:t>
            </w:r>
          </w:p>
          <w:p w:rsidR="00A752E4" w:rsidRPr="00EF3457" w:rsidRDefault="00A752E4" w:rsidP="00A752E4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F3457">
              <w:rPr>
                <w:sz w:val="28"/>
                <w:szCs w:val="28"/>
              </w:rPr>
              <w:t xml:space="preserve"> В фильме выдвинута гипотеза</w:t>
            </w:r>
          </w:p>
          <w:p w:rsidR="00A752E4" w:rsidRPr="00EF3457" w:rsidRDefault="00A752E4" w:rsidP="00A752E4">
            <w:pPr>
              <w:pStyle w:val="a5"/>
              <w:ind w:left="36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752E4" w:rsidRPr="00EF3457" w:rsidRDefault="00A752E4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A13" w:rsidRPr="00EF3457" w:rsidTr="00EF3457">
        <w:tc>
          <w:tcPr>
            <w:tcW w:w="3190" w:type="dxa"/>
            <w:vMerge w:val="restart"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Творческий проект  отражает   информацию</w:t>
            </w:r>
          </w:p>
        </w:tc>
        <w:tc>
          <w:tcPr>
            <w:tcW w:w="5140" w:type="dxa"/>
          </w:tcPr>
          <w:p w:rsidR="00FC6A13" w:rsidRPr="00FC6A13" w:rsidRDefault="00FC6A13" w:rsidP="004C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A13">
              <w:rPr>
                <w:rFonts w:ascii="Times New Roman" w:hAnsi="Times New Roman" w:cs="Times New Roman"/>
                <w:sz w:val="28"/>
                <w:szCs w:val="28"/>
              </w:rPr>
              <w:t>Наличие схем, шаблонов</w:t>
            </w:r>
          </w:p>
        </w:tc>
        <w:tc>
          <w:tcPr>
            <w:tcW w:w="1276" w:type="dxa"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6A13" w:rsidRPr="00EF3457" w:rsidTr="00EF3457">
        <w:tc>
          <w:tcPr>
            <w:tcW w:w="3190" w:type="dxa"/>
            <w:vMerge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FC6A13" w:rsidRPr="00FC6A13" w:rsidRDefault="00FC6A13" w:rsidP="004C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A13">
              <w:rPr>
                <w:rFonts w:ascii="Times New Roman" w:hAnsi="Times New Roman" w:cs="Times New Roman"/>
                <w:sz w:val="28"/>
                <w:szCs w:val="28"/>
              </w:rPr>
              <w:t>Наличие технологической карты</w:t>
            </w:r>
          </w:p>
        </w:tc>
        <w:tc>
          <w:tcPr>
            <w:tcW w:w="1276" w:type="dxa"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6A13" w:rsidRPr="00EF3457" w:rsidTr="00EF3457">
        <w:tc>
          <w:tcPr>
            <w:tcW w:w="3190" w:type="dxa"/>
            <w:vMerge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FC6A13" w:rsidRPr="00EF3457" w:rsidRDefault="00FC6A13" w:rsidP="00FC6A13">
            <w:pPr>
              <w:pStyle w:val="a5"/>
              <w:ind w:left="36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C6A13" w:rsidRPr="00EF3457" w:rsidRDefault="00FC6A13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A13" w:rsidRPr="00EF3457" w:rsidTr="00EF3457">
        <w:tc>
          <w:tcPr>
            <w:tcW w:w="3190" w:type="dxa"/>
          </w:tcPr>
          <w:p w:rsidR="00FC6A13" w:rsidRPr="00EF3457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Внешнее оформление изделий</w:t>
            </w:r>
          </w:p>
        </w:tc>
        <w:tc>
          <w:tcPr>
            <w:tcW w:w="5140" w:type="dxa"/>
          </w:tcPr>
          <w:p w:rsidR="00FC6A13" w:rsidRDefault="00BE00ED" w:rsidP="00A752E4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</w:t>
            </w:r>
          </w:p>
          <w:p w:rsidR="00BE00ED" w:rsidRPr="00EF3457" w:rsidRDefault="00BE00ED" w:rsidP="00A752E4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 материала санитарно – гигиеническим нормам</w:t>
            </w:r>
          </w:p>
        </w:tc>
        <w:tc>
          <w:tcPr>
            <w:tcW w:w="1276" w:type="dxa"/>
          </w:tcPr>
          <w:p w:rsidR="00FC6A13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00ED" w:rsidRPr="00EF3457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E00ED" w:rsidRPr="00EF3457" w:rsidTr="00EF3457">
        <w:tc>
          <w:tcPr>
            <w:tcW w:w="3190" w:type="dxa"/>
          </w:tcPr>
          <w:p w:rsidR="00BE00ED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3457">
              <w:rPr>
                <w:rFonts w:ascii="Times New Roman" w:hAnsi="Times New Roman" w:cs="Times New Roman"/>
                <w:sz w:val="28"/>
                <w:szCs w:val="28"/>
              </w:rPr>
              <w:t>Основные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00ED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Качеству  изделия</w:t>
            </w:r>
          </w:p>
        </w:tc>
        <w:tc>
          <w:tcPr>
            <w:tcW w:w="5140" w:type="dxa"/>
          </w:tcPr>
          <w:p w:rsidR="00BE00ED" w:rsidRDefault="00BE00ED" w:rsidP="00BE00ED">
            <w:pPr>
              <w:pStyle w:val="a5"/>
              <w:numPr>
                <w:ilvl w:val="0"/>
                <w:numId w:val="6"/>
              </w:num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Качество швов</w:t>
            </w:r>
          </w:p>
          <w:p w:rsidR="00BE00ED" w:rsidRPr="00BE00ED" w:rsidRDefault="00BE00ED" w:rsidP="00BE00ED">
            <w:pPr>
              <w:pStyle w:val="a5"/>
              <w:numPr>
                <w:ilvl w:val="0"/>
                <w:numId w:val="6"/>
              </w:num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Качество отделки изделия</w:t>
            </w:r>
          </w:p>
        </w:tc>
        <w:tc>
          <w:tcPr>
            <w:tcW w:w="1276" w:type="dxa"/>
          </w:tcPr>
          <w:p w:rsidR="00BE00ED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00ED" w:rsidRDefault="00BE00ED" w:rsidP="00673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00EA4" w:rsidRPr="00D059FA" w:rsidRDefault="00900EA4" w:rsidP="00D059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00EA4" w:rsidRPr="00D059FA" w:rsidSect="00D059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40796"/>
    <w:multiLevelType w:val="hybridMultilevel"/>
    <w:tmpl w:val="D0585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B52BA"/>
    <w:multiLevelType w:val="hybridMultilevel"/>
    <w:tmpl w:val="DA0A3A8C"/>
    <w:lvl w:ilvl="0" w:tplc="7CFC36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0729F6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A295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76211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B672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8CD0D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FC36E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1493E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CA831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1390FEF"/>
    <w:multiLevelType w:val="hybridMultilevel"/>
    <w:tmpl w:val="DFF41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CD38C3"/>
    <w:multiLevelType w:val="hybridMultilevel"/>
    <w:tmpl w:val="494A3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92CF7"/>
    <w:multiLevelType w:val="hybridMultilevel"/>
    <w:tmpl w:val="721E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41A2E"/>
    <w:multiLevelType w:val="hybridMultilevel"/>
    <w:tmpl w:val="D8724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59FA"/>
    <w:rsid w:val="000302F7"/>
    <w:rsid w:val="000400E0"/>
    <w:rsid w:val="000B7D81"/>
    <w:rsid w:val="00112009"/>
    <w:rsid w:val="001F7846"/>
    <w:rsid w:val="002D5504"/>
    <w:rsid w:val="002F734C"/>
    <w:rsid w:val="00340CA2"/>
    <w:rsid w:val="00381A1D"/>
    <w:rsid w:val="003A4C1A"/>
    <w:rsid w:val="003D71AA"/>
    <w:rsid w:val="004304DA"/>
    <w:rsid w:val="004B4025"/>
    <w:rsid w:val="00582480"/>
    <w:rsid w:val="005C378A"/>
    <w:rsid w:val="00605DBD"/>
    <w:rsid w:val="00644A8E"/>
    <w:rsid w:val="00654139"/>
    <w:rsid w:val="006561B8"/>
    <w:rsid w:val="00664657"/>
    <w:rsid w:val="00732587"/>
    <w:rsid w:val="0079485D"/>
    <w:rsid w:val="007B2245"/>
    <w:rsid w:val="007B3796"/>
    <w:rsid w:val="007E7D25"/>
    <w:rsid w:val="008D276A"/>
    <w:rsid w:val="008E0B17"/>
    <w:rsid w:val="008F31F4"/>
    <w:rsid w:val="00900EA4"/>
    <w:rsid w:val="00975E2B"/>
    <w:rsid w:val="00986041"/>
    <w:rsid w:val="00A752E4"/>
    <w:rsid w:val="00A94931"/>
    <w:rsid w:val="00AF6A1D"/>
    <w:rsid w:val="00B26F30"/>
    <w:rsid w:val="00B8624B"/>
    <w:rsid w:val="00BC1627"/>
    <w:rsid w:val="00BD4552"/>
    <w:rsid w:val="00BE00ED"/>
    <w:rsid w:val="00C00B50"/>
    <w:rsid w:val="00C17ABB"/>
    <w:rsid w:val="00CA179B"/>
    <w:rsid w:val="00CC10B9"/>
    <w:rsid w:val="00CE0640"/>
    <w:rsid w:val="00D00A38"/>
    <w:rsid w:val="00D059FA"/>
    <w:rsid w:val="00D3098D"/>
    <w:rsid w:val="00D911D5"/>
    <w:rsid w:val="00DD055C"/>
    <w:rsid w:val="00E822BA"/>
    <w:rsid w:val="00EA79AE"/>
    <w:rsid w:val="00EE0CB2"/>
    <w:rsid w:val="00EF3457"/>
    <w:rsid w:val="00EF37F7"/>
    <w:rsid w:val="00F553E5"/>
    <w:rsid w:val="00F77862"/>
    <w:rsid w:val="00F97D73"/>
    <w:rsid w:val="00FC63EE"/>
    <w:rsid w:val="00FC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9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059FA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C00B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A752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2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9991-C68E-48A2-B9E1-BB2ECCD5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20</cp:revision>
  <dcterms:created xsi:type="dcterms:W3CDTF">2017-02-08T09:18:00Z</dcterms:created>
  <dcterms:modified xsi:type="dcterms:W3CDTF">2023-02-14T15:20:00Z</dcterms:modified>
</cp:coreProperties>
</file>